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formularul-nr.-9-împuternicire"/>
      <w:r>
        <w:rPr/>
        <w:t>Formularul nr. 9 — Împuternicire</w:t>
      </w:r>
    </w:p>
    <w:p>
      <w:pPr>
        <w:pStyle w:val="FirstParagraph"/>
        <w:rPr/>
      </w:pPr>
      <w:r>
        <w:rPr>
          <w:i/>
          <w:iCs/>
        </w:rPr>
        <w:t>Se utilizează numai dacă oferta este semnată de altă persoană decât reprezentantul legal. Conținut standard: identificarea împuternicitului, drepturile de a semna oferta și documentele rezultate pe parcursul Procedurii și de a răspunde solicitărilor de clarificare, cu angajarea deplină a răspunderii ofertantului.</w:t>
      </w:r>
    </w:p>
    <w:p>
      <w:pPr>
        <w:pStyle w:val="BodyText"/>
        <w:spacing w:before="180" w:after="180"/>
        <w:rPr/>
      </w:pPr>
      <w:r>
        <w:rPr/>
        <w:t xml:space="preserve">Se întocmește pe antetul Ofertantului și se încheie cu: </w:t>
      </w:r>
      <w:r>
        <w:rPr>
          <w:b/>
          <w:bCs/>
        </w:rPr>
        <w:t>Data completării: ………………</w:t>
      </w:r>
      <w:r>
        <w:rPr/>
        <w:t xml:space="preserve"> și </w:t>
      </w:r>
      <w:r>
        <w:rPr>
          <w:b/>
          <w:bCs/>
        </w:rPr>
        <w:t>Ofertant, …………….</w:t>
      </w:r>
      <w:r>
        <w:rPr/>
        <w:t xml:space="preserve"> </w:t>
      </w:r>
      <w:r>
        <w:rPr>
          <w:i/>
          <w:iCs/>
        </w:rPr>
        <w:t>(nume, funcție, semnătură autorizată)</w:t>
      </w:r>
      <w:r>
        <w:rPr/>
        <w:t>.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1</Pages>
  <Words>64</Words>
  <Characters>423</Characters>
  <CharactersWithSpaces>485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2026-09-15T17:20:40Z</dcterms:created>
  <dc:creator/>
  <dc:description/>
  <dc:language>ro-RO</dc:language>
  <cp:lastModifiedBy/>
  <dcterms:modified xsi:type="dcterms:W3CDTF">2026-09-15T20:21:35Z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